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962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945"/>
        <w:gridCol w:w="473"/>
        <w:gridCol w:w="236"/>
        <w:gridCol w:w="236"/>
        <w:gridCol w:w="236"/>
        <w:gridCol w:w="236"/>
        <w:gridCol w:w="473"/>
        <w:gridCol w:w="945"/>
        <w:gridCol w:w="945"/>
        <w:gridCol w:w="945"/>
        <w:gridCol w:w="945"/>
        <w:gridCol w:w="171"/>
      </w:tblGrid>
      <w:tr w:rsidR="00C04E50">
        <w:tblPrEx>
          <w:tblCellMar>
            <w:top w:w="0" w:type="dxa"/>
            <w:bottom w:w="0" w:type="dxa"/>
          </w:tblCellMar>
        </w:tblPrEx>
        <w:trPr>
          <w:trHeight w:hRule="exact" w:val="1575"/>
        </w:trPr>
        <w:tc>
          <w:tcPr>
            <w:tcW w:w="945" w:type="dxa"/>
            <w:shd w:val="clear" w:color="FFFFFF" w:fill="auto"/>
            <w:vAlign w:val="bottom"/>
          </w:tcPr>
          <w:p w:rsidR="00C04E50" w:rsidRDefault="007D0C7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pict>
                <v:rect id="_x0000_s1026" style="position:absolute;left:0;text-align:left;margin-left:5.65pt;margin-top:0;width:243.8pt;height:65.2pt;z-index:251657728;mso-position-horizontal-relative:left-margin-area;mso-position-vertical-relative:top-margin-area" fillcolor="none" stroked="f" strokecolor="#615">
                  <v:fill r:id="rId7" o:title="image000" type="frame"/>
                  <w10:wrap anchorx="margin" anchory="margin"/>
                </v:rect>
              </w:pic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  <w:tc>
          <w:tcPr>
            <w:tcW w:w="945" w:type="dxa"/>
            <w:gridSpan w:val="3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  <w:tc>
          <w:tcPr>
            <w:tcW w:w="945" w:type="dxa"/>
            <w:gridSpan w:val="3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C04E50" w:rsidRDefault="00C04E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E50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9450" w:type="dxa"/>
            <w:gridSpan w:val="14"/>
            <w:shd w:val="clear" w:color="FFFFFF" w:fill="auto"/>
            <w:vAlign w:val="bottom"/>
          </w:tcPr>
          <w:p w:rsidR="00C04E50" w:rsidRDefault="007D0C7C" w:rsidP="004A72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ДОПОЛНИТЕЛЬНОЕ СОГЛАШЕНИЕ ЖД-1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к Договору поставки нефтепродуктов от </w:t>
            </w:r>
            <w:r w:rsidR="004A720F">
              <w:rPr>
                <w:rFonts w:ascii="Times New Roman" w:hAnsi="Times New Roman"/>
                <w:b/>
                <w:sz w:val="20"/>
                <w:szCs w:val="20"/>
              </w:rPr>
              <w:t>______________________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C04E50" w:rsidRDefault="00C04E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E5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945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  <w:tc>
          <w:tcPr>
            <w:tcW w:w="945" w:type="dxa"/>
            <w:gridSpan w:val="3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  <w:tc>
          <w:tcPr>
            <w:tcW w:w="945" w:type="dxa"/>
            <w:gridSpan w:val="3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</w:tr>
      <w:tr w:rsidR="00C04E50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890" w:type="dxa"/>
            <w:gridSpan w:val="2"/>
            <w:shd w:val="clear" w:color="FFFFFF" w:fill="auto"/>
            <w:vAlign w:val="bottom"/>
          </w:tcPr>
          <w:p w:rsidR="00C04E50" w:rsidRDefault="007D0C7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г.Барнаул</w:t>
            </w:r>
            <w:proofErr w:type="spellEnd"/>
          </w:p>
        </w:tc>
        <w:tc>
          <w:tcPr>
            <w:tcW w:w="1890" w:type="dxa"/>
            <w:gridSpan w:val="2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  <w:tc>
          <w:tcPr>
            <w:tcW w:w="945" w:type="dxa"/>
            <w:gridSpan w:val="3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  <w:tc>
          <w:tcPr>
            <w:tcW w:w="945" w:type="dxa"/>
            <w:gridSpan w:val="3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  <w:tc>
          <w:tcPr>
            <w:tcW w:w="1890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C04E50" w:rsidRDefault="00C04E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</w:tr>
      <w:tr w:rsidR="00C04E50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945" w:type="dxa"/>
            <w:shd w:val="clear" w:color="FFFFFF" w:fill="auto"/>
            <w:vAlign w:val="bottom"/>
          </w:tcPr>
          <w:p w:rsidR="00C04E50" w:rsidRDefault="00C04E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  <w:tc>
          <w:tcPr>
            <w:tcW w:w="945" w:type="dxa"/>
            <w:gridSpan w:val="3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  <w:tc>
          <w:tcPr>
            <w:tcW w:w="945" w:type="dxa"/>
            <w:gridSpan w:val="3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</w:tr>
      <w:tr w:rsidR="00C04E50">
        <w:tblPrEx>
          <w:tblCellMar>
            <w:top w:w="0" w:type="dxa"/>
            <w:bottom w:w="0" w:type="dxa"/>
          </w:tblCellMar>
        </w:tblPrEx>
        <w:trPr>
          <w:trHeight w:hRule="exact" w:val="1455"/>
        </w:trPr>
        <w:tc>
          <w:tcPr>
            <w:tcW w:w="9450" w:type="dxa"/>
            <w:gridSpan w:val="14"/>
            <w:shd w:val="clear" w:color="FFFFFF" w:fill="auto"/>
            <w:vAlign w:val="bottom"/>
          </w:tcPr>
          <w:p w:rsidR="00C04E50" w:rsidRDefault="007D0C7C" w:rsidP="004A72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«НЕФТЕПРОДУКТ», именуемый в дальнейшем «Поставщик», в лице </w:t>
            </w:r>
            <w:r>
              <w:rPr>
                <w:rFonts w:ascii="Times New Roman" w:hAnsi="Times New Roman"/>
                <w:sz w:val="20"/>
                <w:szCs w:val="20"/>
              </w:rPr>
              <w:t>бухгалтера Клименко Марии Игоревны, действующего на основании Доверенности № 10 от 30.12.2021 г.,</w:t>
            </w:r>
            <w:r w:rsidR="004A720F">
              <w:rPr>
                <w:rFonts w:ascii="Times New Roman" w:hAnsi="Times New Roman"/>
                <w:sz w:val="20"/>
                <w:szCs w:val="20"/>
              </w:rPr>
              <w:t xml:space="preserve"> с одной стороны, и__________________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именуемое в дальнейшем «Покупатель», в лице </w:t>
            </w:r>
            <w:r w:rsidR="004A720F">
              <w:rPr>
                <w:rFonts w:ascii="Times New Roman" w:hAnsi="Times New Roman"/>
                <w:sz w:val="20"/>
                <w:szCs w:val="20"/>
              </w:rPr>
              <w:t>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действующего (-ей) на основании </w:t>
            </w:r>
            <w:r w:rsidR="004A720F">
              <w:rPr>
                <w:rFonts w:ascii="Times New Roman" w:hAnsi="Times New Roman"/>
                <w:sz w:val="20"/>
                <w:szCs w:val="20"/>
              </w:rPr>
              <w:t>_________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с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другой стороны, совместно именуемые «Стороны», заключили настоящее Дополнительное соглашение № ЖД – 1 к Договору поставки нефтепродуктов от </w:t>
            </w:r>
            <w:r w:rsidR="004A720F">
              <w:rPr>
                <w:rFonts w:ascii="Times New Roman" w:hAnsi="Times New Roman"/>
                <w:sz w:val="20"/>
                <w:szCs w:val="20"/>
              </w:rPr>
              <w:t>_______________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(далее — Договор) о нижеследующем: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</w:tr>
      <w:tr w:rsidR="00C04E50">
        <w:tblPrEx>
          <w:tblCellMar>
            <w:top w:w="0" w:type="dxa"/>
            <w:bottom w:w="0" w:type="dxa"/>
          </w:tblCellMar>
        </w:tblPrEx>
        <w:trPr>
          <w:trHeight w:hRule="exact" w:val="105"/>
        </w:trPr>
        <w:tc>
          <w:tcPr>
            <w:tcW w:w="9450" w:type="dxa"/>
            <w:gridSpan w:val="14"/>
            <w:shd w:val="clear" w:color="FFFFFF" w:fill="auto"/>
            <w:vAlign w:val="bottom"/>
          </w:tcPr>
          <w:p w:rsidR="00C04E50" w:rsidRDefault="00C04E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</w:tr>
      <w:tr w:rsidR="00C04E50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9450" w:type="dxa"/>
            <w:gridSpan w:val="14"/>
            <w:shd w:val="clear" w:color="FFFFFF" w:fill="auto"/>
            <w:vAlign w:val="bottom"/>
          </w:tcPr>
          <w:p w:rsidR="00C04E50" w:rsidRDefault="007D0C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Настоящее Дополнительное соглашение является </w:t>
            </w:r>
            <w:r>
              <w:rPr>
                <w:rFonts w:ascii="Times New Roman" w:hAnsi="Times New Roman"/>
                <w:sz w:val="20"/>
                <w:szCs w:val="20"/>
              </w:rPr>
              <w:t>неотъемлемой частью Договора и  определяется взаимные права, обязанности и ответственность Сторон при поставке железнодорожным транспортном Товара, являющегося предметом Договора.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</w:tr>
      <w:tr w:rsidR="00C04E50">
        <w:tblPrEx>
          <w:tblCellMar>
            <w:top w:w="0" w:type="dxa"/>
            <w:bottom w:w="0" w:type="dxa"/>
          </w:tblCellMar>
        </w:tblPrEx>
        <w:trPr>
          <w:trHeight w:hRule="exact" w:val="105"/>
        </w:trPr>
        <w:tc>
          <w:tcPr>
            <w:tcW w:w="945" w:type="dxa"/>
            <w:shd w:val="clear" w:color="FFFFFF" w:fill="auto"/>
            <w:vAlign w:val="bottom"/>
          </w:tcPr>
          <w:p w:rsidR="00C04E50" w:rsidRDefault="00C04E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  <w:tc>
          <w:tcPr>
            <w:tcW w:w="945" w:type="dxa"/>
            <w:gridSpan w:val="3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  <w:tc>
          <w:tcPr>
            <w:tcW w:w="945" w:type="dxa"/>
            <w:gridSpan w:val="3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</w:tr>
      <w:tr w:rsidR="00C04E50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9450" w:type="dxa"/>
            <w:gridSpan w:val="14"/>
            <w:shd w:val="clear" w:color="FFFFFF" w:fill="auto"/>
            <w:vAlign w:val="bottom"/>
          </w:tcPr>
          <w:p w:rsidR="00C04E50" w:rsidRDefault="007D0C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Поставка Товара железнодорожным транспортом осуществляется </w:t>
            </w:r>
            <w:r>
              <w:rPr>
                <w:rFonts w:ascii="Times New Roman" w:hAnsi="Times New Roman"/>
                <w:sz w:val="20"/>
                <w:szCs w:val="20"/>
              </w:rPr>
              <w:t>на следующих условия: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</w:tr>
      <w:tr w:rsidR="00C04E50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9450" w:type="dxa"/>
            <w:gridSpan w:val="14"/>
            <w:shd w:val="clear" w:color="FFFFFF" w:fill="auto"/>
            <w:vAlign w:val="bottom"/>
          </w:tcPr>
          <w:p w:rsidR="00C04E50" w:rsidRDefault="007D0C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 При поставке Товара железнодорожным транспортом отгрузка Товара осуществляется в цистернах ОАО «РЖД», собственных или арендованных цистернах.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</w:tr>
      <w:tr w:rsidR="00C04E50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9450" w:type="dxa"/>
            <w:gridSpan w:val="14"/>
            <w:shd w:val="clear" w:color="FFFFFF" w:fill="auto"/>
            <w:vAlign w:val="bottom"/>
          </w:tcPr>
          <w:p w:rsidR="00C04E50" w:rsidRDefault="007D0C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Минимальной нормальной отгрузки Товара железнодорожным транспортом является одна </w:t>
            </w:r>
            <w:r>
              <w:rPr>
                <w:rFonts w:ascii="Times New Roman" w:hAnsi="Times New Roman"/>
                <w:sz w:val="20"/>
                <w:szCs w:val="20"/>
              </w:rPr>
              <w:t>железнодорожная цистерна.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</w:tr>
      <w:tr w:rsidR="00C04E50">
        <w:tblPrEx>
          <w:tblCellMar>
            <w:top w:w="0" w:type="dxa"/>
            <w:bottom w:w="0" w:type="dxa"/>
          </w:tblCellMar>
        </w:tblPrEx>
        <w:trPr>
          <w:trHeight w:hRule="exact" w:val="975"/>
        </w:trPr>
        <w:tc>
          <w:tcPr>
            <w:tcW w:w="9450" w:type="dxa"/>
            <w:gridSpan w:val="14"/>
            <w:shd w:val="clear" w:color="FFFFFF" w:fill="auto"/>
            <w:vAlign w:val="bottom"/>
          </w:tcPr>
          <w:p w:rsidR="00C04E50" w:rsidRDefault="007D0C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случае поставки Поставщиком Товара меньше установленного в спецификации количества, при условии, что разница между объемом заказанных в спецификации нефтепродуктов и фактически отгруженных нефтепродуктов будет менее минимально</w:t>
            </w:r>
            <w:r>
              <w:rPr>
                <w:rFonts w:ascii="Times New Roman" w:hAnsi="Times New Roman"/>
                <w:sz w:val="20"/>
                <w:szCs w:val="20"/>
              </w:rPr>
              <w:t>й нормы, Поставщик считается исполнившим свои обязательства по поставке надлежащим образом и штрафные и иные санкции при этом не взыскиваются.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</w:tr>
      <w:tr w:rsidR="00C04E50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9450" w:type="dxa"/>
            <w:gridSpan w:val="14"/>
            <w:shd w:val="clear" w:color="FFFFFF" w:fill="auto"/>
            <w:vAlign w:val="bottom"/>
          </w:tcPr>
          <w:p w:rsidR="00C04E50" w:rsidRDefault="007D0C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 Покупатель обязан не позднее дня подписания Спецификации на поставку Товара предоставить Поставщику следую</w:t>
            </w:r>
            <w:r>
              <w:rPr>
                <w:rFonts w:ascii="Times New Roman" w:hAnsi="Times New Roman"/>
                <w:sz w:val="20"/>
                <w:szCs w:val="20"/>
              </w:rPr>
              <w:t>щие сведения: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</w:tr>
      <w:tr w:rsidR="00C04E50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9450" w:type="dxa"/>
            <w:gridSpan w:val="14"/>
            <w:shd w:val="clear" w:color="FFFFFF" w:fill="auto"/>
            <w:vAlign w:val="bottom"/>
          </w:tcPr>
          <w:p w:rsidR="00C04E50" w:rsidRDefault="007D0C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станция назначения и их коды;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</w:tr>
      <w:tr w:rsidR="00C04E50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9450" w:type="dxa"/>
            <w:gridSpan w:val="14"/>
            <w:shd w:val="clear" w:color="FFFFFF" w:fill="auto"/>
            <w:vAlign w:val="bottom"/>
          </w:tcPr>
          <w:p w:rsidR="00C04E50" w:rsidRDefault="007D0C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полные и сокращенные наименования грузополучателей, их железнодорожные коды, коды ОКПО, ИНН, КПП, полные почтовые адреса, банковские реквизиты грузополучателей, номера телефона контактных лиц;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</w:tr>
      <w:tr w:rsidR="00C04E50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9450" w:type="dxa"/>
            <w:gridSpan w:val="14"/>
            <w:shd w:val="clear" w:color="FFFFFF" w:fill="auto"/>
            <w:vAlign w:val="bottom"/>
          </w:tcPr>
          <w:p w:rsidR="00C04E50" w:rsidRDefault="007D0C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наличие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подъездных путей для подачи (слива) цистерны, с указанием, являются ли данные подъездные пути собственностью Покупателя/Грузополучателя.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</w:tr>
      <w:tr w:rsidR="00C04E50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9450" w:type="dxa"/>
            <w:gridSpan w:val="14"/>
            <w:shd w:val="clear" w:color="FFFFFF" w:fill="auto"/>
            <w:vAlign w:val="bottom"/>
          </w:tcPr>
          <w:p w:rsidR="00C04E50" w:rsidRDefault="007D0C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Указанные сведения должны быть переданы Поставщику посредством электронной почты либо факса на фирменном бланке Поку</w:t>
            </w:r>
            <w:r>
              <w:rPr>
                <w:rFonts w:ascii="Times New Roman" w:hAnsi="Times New Roman"/>
                <w:sz w:val="20"/>
                <w:szCs w:val="20"/>
              </w:rPr>
              <w:t>пателя, заверенном печатью Покупателя и подписью уполномоченного лица Покупателя.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</w:tr>
      <w:tr w:rsidR="00C04E50">
        <w:tblPrEx>
          <w:tblCellMar>
            <w:top w:w="0" w:type="dxa"/>
            <w:bottom w:w="0" w:type="dxa"/>
          </w:tblCellMar>
        </w:tblPrEx>
        <w:trPr>
          <w:trHeight w:hRule="exact" w:val="975"/>
        </w:trPr>
        <w:tc>
          <w:tcPr>
            <w:tcW w:w="9450" w:type="dxa"/>
            <w:gridSpan w:val="14"/>
            <w:shd w:val="clear" w:color="FFFFFF" w:fill="auto"/>
            <w:vAlign w:val="bottom"/>
          </w:tcPr>
          <w:p w:rsidR="00C04E50" w:rsidRDefault="007D0C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Поставщик не несет ответственности за дополнительные расходы, возникшие у Покупателя вследствие неполноты и/или неправильности предоставленный сведений. В случае если </w:t>
            </w:r>
            <w:r>
              <w:rPr>
                <w:rFonts w:ascii="Times New Roman" w:hAnsi="Times New Roman"/>
                <w:sz w:val="20"/>
                <w:szCs w:val="20"/>
              </w:rPr>
              <w:t>дополнительные расходы по вышеуказанным причинам возникли у Поставщика, Покупатель обязуется возместить расходы Поставщику в полном объеме.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</w:tr>
      <w:tr w:rsidR="00C04E50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9450" w:type="dxa"/>
            <w:gridSpan w:val="14"/>
            <w:shd w:val="clear" w:color="FFFFFF" w:fill="auto"/>
            <w:vAlign w:val="bottom"/>
          </w:tcPr>
          <w:p w:rsidR="00C04E50" w:rsidRDefault="007D0C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Покупатель возмещает все расходы, понесенные Поставщиком вследствие изменения указанных выше сведений после подпис</w:t>
            </w:r>
            <w:r>
              <w:rPr>
                <w:rFonts w:ascii="Times New Roman" w:hAnsi="Times New Roman"/>
                <w:sz w:val="20"/>
                <w:szCs w:val="20"/>
              </w:rPr>
              <w:t>ания Сторонами Спецификации, включая все сборы перевозчика за изменение заявки на перевозку грузов.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</w:tr>
      <w:tr w:rsidR="00C04E50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9450" w:type="dxa"/>
            <w:gridSpan w:val="14"/>
            <w:shd w:val="clear" w:color="FFFFFF" w:fill="auto"/>
            <w:vAlign w:val="bottom"/>
          </w:tcPr>
          <w:p w:rsidR="00C04E50" w:rsidRDefault="007D0C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случае отказа Покупателя от выполнения Спецификации на поставку Товара, Покупатель возмещает Поставщику все расходы, связанные с уплатой выставленных </w:t>
            </w:r>
            <w:r>
              <w:rPr>
                <w:rFonts w:ascii="Times New Roman" w:hAnsi="Times New Roman"/>
                <w:sz w:val="20"/>
                <w:szCs w:val="20"/>
              </w:rPr>
              <w:t>перевозчиком штрафов и сборов.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</w:tr>
      <w:tr w:rsidR="00C04E50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9450" w:type="dxa"/>
            <w:gridSpan w:val="14"/>
            <w:shd w:val="clear" w:color="FFFFFF" w:fill="auto"/>
            <w:vAlign w:val="bottom"/>
          </w:tcPr>
          <w:p w:rsidR="00C04E50" w:rsidRDefault="007D0C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  Поставщик в срок не позднее 5 (Пяти) рабочих дней с момента отгрузки Товара уведомляет Покупателя об отгрузке, сообщает номер железнодорожной накладной и номер цистерны, в которой следует груз, посредством направления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соответствующего сообщения по электронной почте либо факсу.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</w:tr>
      <w:tr w:rsidR="00C04E50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9450" w:type="dxa"/>
            <w:gridSpan w:val="14"/>
            <w:shd w:val="clear" w:color="FFFFFF" w:fill="auto"/>
            <w:vAlign w:val="bottom"/>
          </w:tcPr>
          <w:p w:rsidR="00C04E50" w:rsidRDefault="007D0C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 Покупатель незамедлительно, но в любом случае не позднее наступления 24 часов 00 минут даты прибытия Товара на станцию назначения обязан уведомить Поставщика о доставке Товара на станцию н</w:t>
            </w:r>
            <w:r>
              <w:rPr>
                <w:rFonts w:ascii="Times New Roman" w:hAnsi="Times New Roman"/>
                <w:sz w:val="20"/>
                <w:szCs w:val="20"/>
              </w:rPr>
              <w:t>азначения путем направления сообщения посредством электронной почты либо факса.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</w:tr>
      <w:tr w:rsidR="00C04E50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9450" w:type="dxa"/>
            <w:gridSpan w:val="14"/>
            <w:shd w:val="clear" w:color="FFFFFF" w:fill="auto"/>
            <w:vAlign w:val="bottom"/>
          </w:tcPr>
          <w:p w:rsidR="00C04E50" w:rsidRDefault="007D0C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2.5. Срок оборота вагонов (цистерн) на станции назначения не должен превышать 48 (Сорок восемь) часов.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</w:tr>
      <w:tr w:rsidR="00C04E50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9450" w:type="dxa"/>
            <w:gridSpan w:val="14"/>
            <w:shd w:val="clear" w:color="FFFFFF" w:fill="auto"/>
            <w:vAlign w:val="bottom"/>
          </w:tcPr>
          <w:p w:rsidR="00C04E50" w:rsidRDefault="007D0C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нахождения вагонов (цистерн) на станции назначения исчисляется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даты прибытия на станцию назначения, до 24 часов 00 минут даты отправления порожних вагонов (цистерн) на указанную станцию. Время использования вагонов (цистерн) свыше установленного срока исчисляется Сторонами в сутках. Дата прибытия и отправления вагоно</w:t>
            </w:r>
            <w:r>
              <w:rPr>
                <w:rFonts w:ascii="Times New Roman" w:hAnsi="Times New Roman"/>
                <w:sz w:val="20"/>
                <w:szCs w:val="20"/>
              </w:rPr>
              <w:t>в (цистерн) на/со станцию(и) назначения определяется на территории РФ по данным, указанным в электронном комплекте документов в системе «ЭТРАН» ОАО «РЖД».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</w:tr>
      <w:tr w:rsidR="00C04E50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9450" w:type="dxa"/>
            <w:gridSpan w:val="14"/>
            <w:shd w:val="clear" w:color="FFFFFF" w:fill="auto"/>
            <w:vAlign w:val="bottom"/>
          </w:tcPr>
          <w:p w:rsidR="00C04E50" w:rsidRDefault="007D0C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 простой сверх указанного срока собственных и/или арендованных вагонов (цистерн) Покупатель возме</w:t>
            </w:r>
            <w:r>
              <w:rPr>
                <w:rFonts w:ascii="Times New Roman" w:hAnsi="Times New Roman"/>
                <w:sz w:val="20"/>
                <w:szCs w:val="20"/>
              </w:rPr>
              <w:t>щает Продавцу расходы по простою. При доставке Продукции на станцию назначения Покупатель обязан в установленные сроки обеспечить разгрузку, очистку ж/д вагонов (цистерн). Порожние вагоны (цистерны) грузоотправителя подлежат обязательному возврату по полны</w:t>
            </w:r>
            <w:r>
              <w:rPr>
                <w:rFonts w:ascii="Times New Roman" w:hAnsi="Times New Roman"/>
                <w:sz w:val="20"/>
                <w:szCs w:val="20"/>
              </w:rPr>
              <w:t>м грузовым документам на станцию приписки. Расходы по возврату порожних вагонов (цистерн) несет Покупатель, если Стороны не согласовали иное.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</w:tr>
      <w:tr w:rsidR="00C04E50">
        <w:tblPrEx>
          <w:tblCellMar>
            <w:top w:w="0" w:type="dxa"/>
            <w:bottom w:w="0" w:type="dxa"/>
          </w:tblCellMar>
        </w:tblPrEx>
        <w:trPr>
          <w:trHeight w:hRule="exact" w:val="1695"/>
        </w:trPr>
        <w:tc>
          <w:tcPr>
            <w:tcW w:w="9450" w:type="dxa"/>
            <w:gridSpan w:val="14"/>
            <w:shd w:val="clear" w:color="FFFFFF" w:fill="auto"/>
            <w:vAlign w:val="bottom"/>
          </w:tcPr>
          <w:p w:rsidR="00C04E50" w:rsidRDefault="007D0C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случае несогласия Покупателя со временем простоя, заявленным Поставщиком, и выставленной платой за время прост</w:t>
            </w:r>
            <w:r>
              <w:rPr>
                <w:rFonts w:ascii="Times New Roman" w:hAnsi="Times New Roman"/>
                <w:sz w:val="20"/>
                <w:szCs w:val="20"/>
              </w:rPr>
              <w:t>оя, Покупатель предоставляет Поставщику заверенные копии: железнодорожной товарной накладной на груженые и порожние вагоны (цистерны), акт приемки Товара,  ведомость подачи и уборки вагонов по форме ГУ-46. Стороны подтверждают, что данные сведения (по приб</w:t>
            </w:r>
            <w:r>
              <w:rPr>
                <w:rFonts w:ascii="Times New Roman" w:hAnsi="Times New Roman"/>
                <w:sz w:val="20"/>
                <w:szCs w:val="20"/>
              </w:rPr>
              <w:t>ытию — штемпель в перевозочном документе относительно прибытия на станцию, при отправлении порожних цистерн — штемпель в перевозочном документе относительно отправления вагона) имеют преимущественное значение перед данными системы «ЭТРАН» ОАО «РЖД».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</w:tr>
      <w:tr w:rsidR="00C04E50">
        <w:tblPrEx>
          <w:tblCellMar>
            <w:top w:w="0" w:type="dxa"/>
            <w:bottom w:w="0" w:type="dxa"/>
          </w:tblCellMar>
        </w:tblPrEx>
        <w:trPr>
          <w:trHeight w:hRule="exact" w:val="1455"/>
        </w:trPr>
        <w:tc>
          <w:tcPr>
            <w:tcW w:w="9450" w:type="dxa"/>
            <w:gridSpan w:val="14"/>
            <w:shd w:val="clear" w:color="FFFFFF" w:fill="auto"/>
            <w:vAlign w:val="bottom"/>
          </w:tcPr>
          <w:p w:rsidR="00C04E50" w:rsidRDefault="007D0C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2.6.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случае самовольного использования Покупателем (грузополучателем) вагонов (цистерн), изменения маршрутов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курсирования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переадресовки арендованных вагонов (цистерн) Поставщика (как груженых, так и порожних) без его письменного согласия, Покупатель уплачив</w:t>
            </w:r>
            <w:r>
              <w:rPr>
                <w:rFonts w:ascii="Times New Roman" w:hAnsi="Times New Roman"/>
                <w:sz w:val="20"/>
                <w:szCs w:val="20"/>
              </w:rPr>
              <w:t>ает Поставщику плату за пользование цистернами в размере 1 500 рублей в сутки за каждую цистерну, отправленную Покупателем на железнодорожную станцию назначения, несогласованную с Поставщиком, начиная с даты отправления цистерн, до даты их прибытия на желе</w:t>
            </w:r>
            <w:r>
              <w:rPr>
                <w:rFonts w:ascii="Times New Roman" w:hAnsi="Times New Roman"/>
                <w:sz w:val="20"/>
                <w:szCs w:val="20"/>
              </w:rPr>
              <w:t>знодорожную станцию, указанную Поставщиком.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</w:tr>
      <w:tr w:rsidR="00C04E50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9450" w:type="dxa"/>
            <w:gridSpan w:val="14"/>
            <w:shd w:val="clear" w:color="FFFFFF" w:fill="auto"/>
            <w:vAlign w:val="bottom"/>
          </w:tcPr>
          <w:p w:rsidR="00C04E50" w:rsidRDefault="007D0C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2.7. Количество поставленного Товара определяется весом указанным Поставщиком в железнодорожной накладной при погрузке Товара на станции отгрузки.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</w:tr>
      <w:tr w:rsidR="00C04E50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9450" w:type="dxa"/>
            <w:gridSpan w:val="14"/>
            <w:shd w:val="clear" w:color="FFFFFF" w:fill="auto"/>
            <w:vAlign w:val="bottom"/>
          </w:tcPr>
          <w:p w:rsidR="00C04E50" w:rsidRDefault="007D0C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Покупатель не имеет права отказаться от приемки и/или оплаты </w:t>
            </w:r>
            <w:r>
              <w:rPr>
                <w:rFonts w:ascii="Times New Roman" w:hAnsi="Times New Roman"/>
                <w:sz w:val="20"/>
                <w:szCs w:val="20"/>
              </w:rPr>
              <w:t>Товара, поставленного в неполном ассортименте или в меньшем количестве, чем это согласовано в соответствующей Спецификации к Договору.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</w:tr>
      <w:tr w:rsidR="00C04E50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9450" w:type="dxa"/>
            <w:gridSpan w:val="14"/>
            <w:shd w:val="clear" w:color="FFFFFF" w:fill="auto"/>
            <w:vAlign w:val="bottom"/>
          </w:tcPr>
          <w:p w:rsidR="00C04E50" w:rsidRDefault="007D0C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Основанием для осуществления окончательных расчетов за поставленный Товар является его количество, указанное в </w:t>
            </w:r>
            <w:r>
              <w:rPr>
                <w:rFonts w:ascii="Times New Roman" w:hAnsi="Times New Roman"/>
                <w:sz w:val="20"/>
                <w:szCs w:val="20"/>
              </w:rPr>
              <w:t>железнодорожной накладной.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</w:tr>
      <w:tr w:rsidR="00C04E50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9450" w:type="dxa"/>
            <w:gridSpan w:val="14"/>
            <w:shd w:val="clear" w:color="FFFFFF" w:fill="auto"/>
            <w:vAlign w:val="bottom"/>
          </w:tcPr>
          <w:p w:rsidR="00C04E50" w:rsidRDefault="007D0C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2.8. Право собственности на Товар, поставляемый железнодорожным транспортом, а также все риски утраты, порчи или повреждения Товара, а также риски повреждения транспортного средства переходят от Поставщика к Покупателю в момент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передачи Поставщиком Товара к перевозке на станции отгрузки Товара, который определяется датой штемпеля станции отправления на железнодорожной накладной (Квитанции о приеме груза).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</w:tr>
      <w:tr w:rsidR="00C04E50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9450" w:type="dxa"/>
            <w:gridSpan w:val="14"/>
            <w:shd w:val="clear" w:color="FFFFFF" w:fill="auto"/>
            <w:vAlign w:val="bottom"/>
          </w:tcPr>
          <w:p w:rsidR="00C04E50" w:rsidRDefault="007D0C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2.9.  Покупатель обязан после выгрузки (слива) грузов и очистки вагонов </w:t>
            </w:r>
            <w:r>
              <w:rPr>
                <w:rFonts w:ascii="Times New Roman" w:hAnsi="Times New Roman"/>
                <w:sz w:val="20"/>
                <w:szCs w:val="20"/>
              </w:rPr>
              <w:t>обеспечить отправление порожних вагонов в технически исправном и коммерчески пригодном состоянии со станции назначения по маршрутам согласно инструкциям Оператора вагонов.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</w:tr>
      <w:tr w:rsidR="00C04E50">
        <w:tblPrEx>
          <w:tblCellMar>
            <w:top w:w="0" w:type="dxa"/>
            <w:bottom w:w="0" w:type="dxa"/>
          </w:tblCellMar>
        </w:tblPrEx>
        <w:trPr>
          <w:trHeight w:hRule="exact" w:val="1695"/>
        </w:trPr>
        <w:tc>
          <w:tcPr>
            <w:tcW w:w="9450" w:type="dxa"/>
            <w:gridSpan w:val="14"/>
            <w:shd w:val="clear" w:color="FFFFFF" w:fill="auto"/>
            <w:vAlign w:val="bottom"/>
          </w:tcPr>
          <w:p w:rsidR="00C04E50" w:rsidRDefault="007D0C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Стороны определили, что коммерчески пригодными являются опломбированные порожние </w:t>
            </w:r>
            <w:r>
              <w:rPr>
                <w:rFonts w:ascii="Times New Roman" w:hAnsi="Times New Roman"/>
                <w:sz w:val="20"/>
                <w:szCs w:val="20"/>
              </w:rPr>
              <w:t>вагоны, которые очищены от остатков груза и иных продуктов, перевозимых в вагоне ранее, и без загрязнения наружной поверхности котла цистерны, рамы, ходовых частей, знаков надписей и трафаретов на котле, с установленными в транспортное положение деталями с</w:t>
            </w:r>
            <w:r>
              <w:rPr>
                <w:rFonts w:ascii="Times New Roman" w:hAnsi="Times New Roman"/>
                <w:sz w:val="20"/>
                <w:szCs w:val="20"/>
              </w:rPr>
              <w:t>ливно-наливной, запорно-предохранительной арматуры, другого оборудования цистерны и плотно закрытыми клапанами и заглушками сливного прибора, с которыми произведены все действия, определённые Приказом Минтранса России №245 от 29.07.2019г., а в случае его о</w:t>
            </w:r>
            <w:r>
              <w:rPr>
                <w:rFonts w:ascii="Times New Roman" w:hAnsi="Times New Roman"/>
                <w:sz w:val="20"/>
                <w:szCs w:val="20"/>
              </w:rPr>
              <w:t>тмены, иным, принятым в установленном порядке, действующим нормативно-правовым актом.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</w:tr>
      <w:tr w:rsidR="00C04E50">
        <w:tblPrEx>
          <w:tblCellMar>
            <w:top w:w="0" w:type="dxa"/>
            <w:bottom w:w="0" w:type="dxa"/>
          </w:tblCellMar>
        </w:tblPrEx>
        <w:trPr>
          <w:trHeight w:hRule="exact" w:val="975"/>
        </w:trPr>
        <w:tc>
          <w:tcPr>
            <w:tcW w:w="9450" w:type="dxa"/>
            <w:gridSpan w:val="14"/>
            <w:shd w:val="clear" w:color="FFFFFF" w:fill="auto"/>
            <w:vAlign w:val="bottom"/>
          </w:tcPr>
          <w:p w:rsidR="00C04E50" w:rsidRDefault="007D0C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2.10. В случае допущения Покупателем/грузополучателем простоя вагонов (цистерн) сверх срока, установленного в п. 2.5. настоящего Дополнительного соглашения, Покупатель </w:t>
            </w:r>
            <w:r>
              <w:rPr>
                <w:rFonts w:ascii="Times New Roman" w:hAnsi="Times New Roman"/>
                <w:sz w:val="20"/>
                <w:szCs w:val="20"/>
              </w:rPr>
              <w:t>оплачивает Поставщику плату за сверхнормативное пользование вагонов в размере 1 500 рублей в сутки за один вагон до даты отправления вагонов, а также возмещает иные расходы Поставщика, возникшие в связи с простоем вагонов (цистерн).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</w:tr>
      <w:tr w:rsidR="00C04E50">
        <w:tblPrEx>
          <w:tblCellMar>
            <w:top w:w="0" w:type="dxa"/>
            <w:bottom w:w="0" w:type="dxa"/>
          </w:tblCellMar>
        </w:tblPrEx>
        <w:trPr>
          <w:trHeight w:hRule="exact" w:val="2175"/>
        </w:trPr>
        <w:tc>
          <w:tcPr>
            <w:tcW w:w="9450" w:type="dxa"/>
            <w:gridSpan w:val="14"/>
            <w:shd w:val="clear" w:color="FFFFFF" w:fill="auto"/>
            <w:vAlign w:val="bottom"/>
          </w:tcPr>
          <w:p w:rsidR="00C04E50" w:rsidRDefault="007D0C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2.11. За самовольное </w:t>
            </w:r>
            <w:r>
              <w:rPr>
                <w:rFonts w:ascii="Times New Roman" w:hAnsi="Times New Roman"/>
                <w:sz w:val="20"/>
                <w:szCs w:val="20"/>
              </w:rPr>
              <w:t>использование собственных (арендованных) цистерн (вагонов), включая их переадресовку без согласия Поставщика, утрату или повреждение цистерн (вагонов), иных нарушений Покупателя (грузополучателя), связанных с использованием цистерн (вагонов), Поставщик впр</w:t>
            </w:r>
            <w:r>
              <w:rPr>
                <w:rFonts w:ascii="Times New Roman" w:hAnsi="Times New Roman"/>
                <w:sz w:val="20"/>
                <w:szCs w:val="20"/>
              </w:rPr>
              <w:t>аве привлечь Покупателя к ответственности, эквивалентной ответственности, установленной Главой VII Устава железнодорожного транспорта РФ, а также требовать от Покупателя возмещения всех документально подтвержденных убытков (включая арендные платежи, уплаче</w:t>
            </w:r>
            <w:r>
              <w:rPr>
                <w:rFonts w:ascii="Times New Roman" w:hAnsi="Times New Roman"/>
                <w:sz w:val="20"/>
                <w:szCs w:val="20"/>
              </w:rPr>
              <w:t>нные штрафы и пени своим контрагентам), связанных с ненадлежащим исполнением Покупателем (грузополучателем) обязательств по Договору и настоящему Дополнительному соглашению. В случае простоя вагонов, допущенных по вине грузополучателя, не являющегося Сторо</w:t>
            </w:r>
            <w:r>
              <w:rPr>
                <w:rFonts w:ascii="Times New Roman" w:hAnsi="Times New Roman"/>
                <w:sz w:val="20"/>
                <w:szCs w:val="20"/>
              </w:rPr>
              <w:t>ной (Покупателем) по Договору, ответственность по возмещению убытков возлагается на Покупателя.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</w:tr>
      <w:tr w:rsidR="00C04E50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9450" w:type="dxa"/>
            <w:gridSpan w:val="14"/>
            <w:shd w:val="clear" w:color="FFFFFF" w:fill="auto"/>
            <w:vAlign w:val="bottom"/>
          </w:tcPr>
          <w:p w:rsidR="00C04E50" w:rsidRDefault="007D0C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2.12. В случае нарушения Покупателем и/или грузополучателем Покупателя порядка оформления перевозочных документов на порожний рейс вагона (цистерны) с </w:t>
            </w:r>
            <w:r>
              <w:rPr>
                <w:rFonts w:ascii="Times New Roman" w:hAnsi="Times New Roman"/>
                <w:sz w:val="20"/>
                <w:szCs w:val="20"/>
              </w:rPr>
              <w:t>нарушением реквизитов и/или Инструкции Оператора вагонов Поставщик вправе потребовать от Покупателя уплаты штрафа в размере 1500 рублей за каждый вагон (цистерну), указанный в неправильно заполненной железнодорожной накладной, а также возместить все убытки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Поставщика.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</w:tr>
      <w:tr w:rsidR="00C04E50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9450" w:type="dxa"/>
            <w:gridSpan w:val="14"/>
            <w:shd w:val="clear" w:color="FFFFFF" w:fill="auto"/>
            <w:vAlign w:val="bottom"/>
          </w:tcPr>
          <w:p w:rsidR="00C04E50" w:rsidRDefault="007D0C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2.13. В случае неправомерного отказа или уклонения Покупателя/грузополучателя от поставки ему Товара полностью либо частично (в том числе в письменной форме, совершения действий/бездействий, препятствующих или предшествующих исполнения обяза</w:t>
            </w:r>
            <w:r>
              <w:rPr>
                <w:rFonts w:ascii="Times New Roman" w:hAnsi="Times New Roman"/>
                <w:sz w:val="20"/>
                <w:szCs w:val="20"/>
              </w:rPr>
              <w:t>тельств по поставке), Поставщик вправе в одностороннем порядке отказаться от исполнения Договора полностью либо в части и/или потребовать уплаты штрафа 5 % от всей цены партии Товара.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</w:tr>
      <w:tr w:rsidR="00C04E50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9450" w:type="dxa"/>
            <w:gridSpan w:val="14"/>
            <w:shd w:val="clear" w:color="FFFFFF" w:fill="auto"/>
            <w:vAlign w:val="bottom"/>
          </w:tcPr>
          <w:p w:rsidR="00C04E50" w:rsidRDefault="007D0C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этом Товар до соответствующих письменных указаний Поставщика остае</w:t>
            </w:r>
            <w:r>
              <w:rPr>
                <w:rFonts w:ascii="Times New Roman" w:hAnsi="Times New Roman"/>
                <w:sz w:val="20"/>
                <w:szCs w:val="20"/>
              </w:rPr>
              <w:t>тся на хранении в железнодорожных цистернах за счет Покупателя. Покупатель помимо уплаты штрафа   полностью возмещает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</w:tr>
      <w:tr w:rsidR="00C04E50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9450" w:type="dxa"/>
            <w:gridSpan w:val="14"/>
            <w:shd w:val="clear" w:color="FFFFFF" w:fill="auto"/>
            <w:vAlign w:val="bottom"/>
          </w:tcPr>
          <w:p w:rsidR="00C04E50" w:rsidRDefault="007D0C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Поставщику расходы, связанные с транспортировкой Товара до нового пункта назначения или возврата Поставщику.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</w:tr>
      <w:tr w:rsidR="00C04E50">
        <w:tblPrEx>
          <w:tblCellMar>
            <w:top w:w="0" w:type="dxa"/>
            <w:bottom w:w="0" w:type="dxa"/>
          </w:tblCellMar>
        </w:tblPrEx>
        <w:trPr>
          <w:trHeight w:hRule="exact" w:val="105"/>
        </w:trPr>
        <w:tc>
          <w:tcPr>
            <w:tcW w:w="945" w:type="dxa"/>
            <w:shd w:val="clear" w:color="FFFFFF" w:fill="auto"/>
            <w:vAlign w:val="bottom"/>
          </w:tcPr>
          <w:p w:rsidR="00C04E50" w:rsidRDefault="00C04E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  <w:tc>
          <w:tcPr>
            <w:tcW w:w="945" w:type="dxa"/>
            <w:gridSpan w:val="3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  <w:tc>
          <w:tcPr>
            <w:tcW w:w="945" w:type="dxa"/>
            <w:gridSpan w:val="3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</w:tr>
      <w:tr w:rsidR="00C04E50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9450" w:type="dxa"/>
            <w:gridSpan w:val="14"/>
            <w:shd w:val="clear" w:color="FFFFFF" w:fill="auto"/>
            <w:vAlign w:val="bottom"/>
          </w:tcPr>
          <w:p w:rsidR="00C04E50" w:rsidRDefault="007D0C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Во всем </w:t>
            </w:r>
            <w:r>
              <w:rPr>
                <w:rFonts w:ascii="Times New Roman" w:hAnsi="Times New Roman"/>
                <w:sz w:val="20"/>
                <w:szCs w:val="20"/>
              </w:rPr>
              <w:t>остальном, что не определено условиями настоящего Дополнительного соглашения Стороны руководствуются условиями Договора, а также действующим законодательством РФ.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</w:tr>
      <w:tr w:rsidR="00C04E50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945" w:type="dxa"/>
            <w:shd w:val="clear" w:color="FFFFFF" w:fill="auto"/>
            <w:vAlign w:val="bottom"/>
          </w:tcPr>
          <w:p w:rsidR="00C04E50" w:rsidRDefault="00C04E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  <w:tc>
          <w:tcPr>
            <w:tcW w:w="945" w:type="dxa"/>
            <w:gridSpan w:val="3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  <w:tc>
          <w:tcPr>
            <w:tcW w:w="945" w:type="dxa"/>
            <w:gridSpan w:val="3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</w:tr>
      <w:tr w:rsidR="00C04E50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9450" w:type="dxa"/>
            <w:gridSpan w:val="14"/>
            <w:shd w:val="clear" w:color="FFFFFF" w:fill="auto"/>
            <w:vAlign w:val="bottom"/>
          </w:tcPr>
          <w:p w:rsidR="00C04E50" w:rsidRDefault="007D0C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Все положения Договора, включая п. 2.3., п. 2.4., п. 2.5., п. 2.6. в равной </w:t>
            </w:r>
            <w:r>
              <w:rPr>
                <w:rFonts w:ascii="Times New Roman" w:hAnsi="Times New Roman"/>
                <w:sz w:val="20"/>
                <w:szCs w:val="20"/>
              </w:rPr>
              <w:t>степени применяются к обязательствам Сторон, возникающим при поставке Товара железнодорожным транспортом, в том числе положения, касающиеся порядка приемки Товара по количеству и качеству.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</w:tr>
      <w:tr w:rsidR="00C04E50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9450" w:type="dxa"/>
            <w:gridSpan w:val="14"/>
            <w:shd w:val="clear" w:color="FFFFFF" w:fill="auto"/>
            <w:vAlign w:val="bottom"/>
          </w:tcPr>
          <w:p w:rsidR="00C04E50" w:rsidRDefault="007D0C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случае противоречия условий Договора условиям настоящего </w:t>
            </w:r>
            <w:r>
              <w:rPr>
                <w:rFonts w:ascii="Times New Roman" w:hAnsi="Times New Roman"/>
                <w:sz w:val="20"/>
                <w:szCs w:val="20"/>
              </w:rPr>
              <w:t>Дополнительного соглашения, при поставке Товара железнодорожным транспортом применяются условия настоящего Дополнительного соглашения.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</w:tr>
      <w:tr w:rsidR="00C04E5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945" w:type="dxa"/>
            <w:shd w:val="clear" w:color="FFFFFF" w:fill="auto"/>
            <w:vAlign w:val="bottom"/>
          </w:tcPr>
          <w:p w:rsidR="00C04E50" w:rsidRDefault="00C04E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  <w:tc>
          <w:tcPr>
            <w:tcW w:w="945" w:type="dxa"/>
            <w:gridSpan w:val="3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  <w:tc>
          <w:tcPr>
            <w:tcW w:w="945" w:type="dxa"/>
            <w:gridSpan w:val="3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</w:tr>
      <w:tr w:rsidR="00C04E50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9450" w:type="dxa"/>
            <w:gridSpan w:val="14"/>
            <w:shd w:val="clear" w:color="FFFFFF" w:fill="auto"/>
            <w:vAlign w:val="bottom"/>
          </w:tcPr>
          <w:p w:rsidR="00C04E50" w:rsidRDefault="007D0C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Настоящее Дополнительное соглашение  составлено в двух экземплярах, имеющих равную юридическую силу, по </w:t>
            </w:r>
            <w:r>
              <w:rPr>
                <w:rFonts w:ascii="Times New Roman" w:hAnsi="Times New Roman"/>
                <w:sz w:val="20"/>
                <w:szCs w:val="20"/>
              </w:rPr>
              <w:t>одному — для каждой из Сторон.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</w:tr>
      <w:tr w:rsidR="00C04E50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9450" w:type="dxa"/>
            <w:gridSpan w:val="14"/>
            <w:shd w:val="clear" w:color="FFFFFF" w:fill="auto"/>
            <w:vAlign w:val="bottom"/>
          </w:tcPr>
          <w:p w:rsidR="00C04E50" w:rsidRDefault="00C04E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</w:tr>
      <w:tr w:rsidR="00C04E50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9450" w:type="dxa"/>
            <w:gridSpan w:val="14"/>
            <w:shd w:val="clear" w:color="FFFFFF" w:fill="auto"/>
            <w:vAlign w:val="bottom"/>
          </w:tcPr>
          <w:p w:rsidR="00C04E50" w:rsidRDefault="007D0C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 ЮРИДИЧЕСКИЕ АДРЕСА И БАНКОВСКИЕ РЕКВИЗИТЫ СТОРОН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</w:tr>
      <w:tr w:rsidR="00C04E50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9450" w:type="dxa"/>
            <w:gridSpan w:val="14"/>
            <w:shd w:val="clear" w:color="FFFFFF" w:fill="auto"/>
            <w:vAlign w:val="bottom"/>
          </w:tcPr>
          <w:p w:rsidR="00C04E50" w:rsidRDefault="00C04E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C04E50" w:rsidRDefault="00C04E50">
            <w:pPr>
              <w:rPr>
                <w:szCs w:val="16"/>
              </w:rPr>
            </w:pPr>
          </w:p>
        </w:tc>
      </w:tr>
      <w:tr w:rsidR="00C04E50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489" w:type="dxa"/>
            <w:gridSpan w:val="6"/>
            <w:shd w:val="clear" w:color="FFFFFF" w:fill="auto"/>
            <w:vAlign w:val="center"/>
          </w:tcPr>
          <w:p w:rsidR="00C04E50" w:rsidRDefault="007D0C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ПОКУПАТЕЛЬ:</w:t>
            </w:r>
          </w:p>
        </w:tc>
        <w:tc>
          <w:tcPr>
            <w:tcW w:w="236" w:type="dxa"/>
            <w:shd w:val="clear" w:color="FFFFFF" w:fill="auto"/>
            <w:vAlign w:val="bottom"/>
          </w:tcPr>
          <w:p w:rsidR="00C04E50" w:rsidRDefault="00C04E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vAlign w:val="center"/>
          </w:tcPr>
          <w:p w:rsidR="00C04E50" w:rsidRDefault="00C04E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9" w:type="dxa"/>
            <w:gridSpan w:val="6"/>
            <w:shd w:val="clear" w:color="FFFFFF" w:fill="auto"/>
            <w:vAlign w:val="center"/>
          </w:tcPr>
          <w:p w:rsidR="00C04E50" w:rsidRDefault="007D0C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ПОСТАВЩИК: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C04E50" w:rsidRDefault="00C04E50">
            <w:pPr>
              <w:rPr>
                <w:sz w:val="20"/>
                <w:szCs w:val="20"/>
              </w:rPr>
            </w:pPr>
          </w:p>
        </w:tc>
      </w:tr>
      <w:tr w:rsidR="00C04E50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945" w:type="dxa"/>
            <w:shd w:val="clear" w:color="FFFFFF" w:fill="auto"/>
            <w:vAlign w:val="center"/>
          </w:tcPr>
          <w:p w:rsidR="00C04E50" w:rsidRDefault="00C04E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center"/>
          </w:tcPr>
          <w:p w:rsidR="00C04E50" w:rsidRDefault="00C04E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center"/>
          </w:tcPr>
          <w:p w:rsidR="00C04E50" w:rsidRDefault="00C04E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center"/>
          </w:tcPr>
          <w:p w:rsidR="00C04E50" w:rsidRDefault="00C04E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shd w:val="clear" w:color="FFFFFF" w:fill="auto"/>
            <w:vAlign w:val="center"/>
          </w:tcPr>
          <w:p w:rsidR="00C04E50" w:rsidRDefault="00C04E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vAlign w:val="center"/>
          </w:tcPr>
          <w:p w:rsidR="00C04E50" w:rsidRDefault="00C04E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C04E50" w:rsidRDefault="00C04E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vAlign w:val="center"/>
          </w:tcPr>
          <w:p w:rsidR="00C04E50" w:rsidRDefault="00C04E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vAlign w:val="center"/>
          </w:tcPr>
          <w:p w:rsidR="00C04E50" w:rsidRDefault="00C04E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shd w:val="clear" w:color="FFFFFF" w:fill="auto"/>
            <w:vAlign w:val="center"/>
          </w:tcPr>
          <w:p w:rsidR="00C04E50" w:rsidRDefault="00C04E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center"/>
          </w:tcPr>
          <w:p w:rsidR="00C04E50" w:rsidRDefault="00C04E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center"/>
          </w:tcPr>
          <w:p w:rsidR="00C04E50" w:rsidRDefault="00C04E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center"/>
          </w:tcPr>
          <w:p w:rsidR="00C04E50" w:rsidRDefault="00C04E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center"/>
          </w:tcPr>
          <w:p w:rsidR="00C04E50" w:rsidRDefault="00C04E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C04E50" w:rsidRDefault="00C04E50">
            <w:pPr>
              <w:rPr>
                <w:sz w:val="20"/>
                <w:szCs w:val="20"/>
              </w:rPr>
            </w:pPr>
          </w:p>
        </w:tc>
      </w:tr>
      <w:tr w:rsidR="00C04E50">
        <w:tblPrEx>
          <w:tblCellMar>
            <w:top w:w="0" w:type="dxa"/>
            <w:bottom w:w="0" w:type="dxa"/>
          </w:tblCellMar>
        </w:tblPrEx>
        <w:trPr>
          <w:trHeight w:hRule="exact" w:val="2655"/>
        </w:trPr>
        <w:tc>
          <w:tcPr>
            <w:tcW w:w="4489" w:type="dxa"/>
            <w:gridSpan w:val="6"/>
            <w:shd w:val="clear" w:color="FFFFFF" w:fill="auto"/>
          </w:tcPr>
          <w:p w:rsidR="00C04E50" w:rsidRDefault="00C04E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C04E50" w:rsidRDefault="00C04E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</w:tcPr>
          <w:p w:rsidR="00C04E50" w:rsidRDefault="00C04E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9" w:type="dxa"/>
            <w:gridSpan w:val="6"/>
            <w:shd w:val="clear" w:color="FFFFFF" w:fill="auto"/>
          </w:tcPr>
          <w:p w:rsidR="00C04E50" w:rsidRDefault="007D0C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"НЕФТЕПРОДУКТ"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656065, Алтайский край, Барнаул г, 65 Лет Победы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дом № 53, пом</w:t>
            </w:r>
            <w:r>
              <w:rPr>
                <w:rFonts w:ascii="Times New Roman" w:hAnsi="Times New Roman"/>
                <w:sz w:val="20"/>
                <w:szCs w:val="20"/>
              </w:rPr>
              <w:t>ещение Н-4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ИНН 2223618267 КПП 222301001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Тел: 83852 997777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e-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mail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  n_prod@bk.ru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40702810702000017476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АЛТАЙСКОЕ ОТДЕЛЕНИЕ N8644 ПАО СБЕРБАНК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30101810200000000604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БИК 040173604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C04E50" w:rsidRDefault="00C04E50">
            <w:pPr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C04E50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945" w:type="dxa"/>
            <w:shd w:val="clear" w:color="FFFFFF" w:fill="auto"/>
            <w:vAlign w:val="bottom"/>
          </w:tcPr>
          <w:p w:rsidR="00C04E50" w:rsidRDefault="00C04E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04E50" w:rsidRDefault="00C04E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04E50" w:rsidRDefault="00C04E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04E50" w:rsidRDefault="00C04E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C04E50" w:rsidRDefault="00C04E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C04E50" w:rsidRDefault="00C04E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C04E50" w:rsidRDefault="00C04E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C04E50" w:rsidRDefault="00C04E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C04E50" w:rsidRDefault="00C04E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C04E50" w:rsidRDefault="00C04E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04E50" w:rsidRDefault="00C04E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04E50" w:rsidRDefault="00C04E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04E50" w:rsidRDefault="00C04E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04E50" w:rsidRDefault="00C04E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C04E50" w:rsidRDefault="00C04E50">
            <w:pPr>
              <w:rPr>
                <w:sz w:val="20"/>
                <w:szCs w:val="20"/>
              </w:rPr>
            </w:pPr>
          </w:p>
        </w:tc>
      </w:tr>
      <w:tr w:rsidR="00C04E50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4489" w:type="dxa"/>
            <w:gridSpan w:val="6"/>
            <w:shd w:val="clear" w:color="FFFFFF" w:fill="auto"/>
          </w:tcPr>
          <w:p w:rsidR="00C04E50" w:rsidRDefault="00C04E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C04E50" w:rsidRDefault="00C04E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C04E50" w:rsidRDefault="00C04E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9" w:type="dxa"/>
            <w:gridSpan w:val="6"/>
            <w:shd w:val="clear" w:color="FFFFFF" w:fill="auto"/>
            <w:vAlign w:val="bottom"/>
          </w:tcPr>
          <w:p w:rsidR="00C04E50" w:rsidRDefault="007D0C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_________________/Клименко М. И./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МП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На основании Доверенность № 10 от 30.12.2021 г.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C04E50" w:rsidRDefault="00C04E50">
            <w:pPr>
              <w:rPr>
                <w:sz w:val="20"/>
                <w:szCs w:val="20"/>
              </w:rPr>
            </w:pPr>
          </w:p>
        </w:tc>
      </w:tr>
    </w:tbl>
    <w:p w:rsidR="007D0C7C" w:rsidRDefault="007D0C7C"/>
    <w:sectPr w:rsidR="007D0C7C" w:rsidSect="004A720F">
      <w:headerReference w:type="first" r:id="rId8"/>
      <w:footerReference w:type="first" r:id="rId9"/>
      <w:pgSz w:w="11907" w:h="16839"/>
      <w:pgMar w:top="567" w:right="567" w:bottom="567" w:left="1134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C7C" w:rsidRDefault="007D0C7C">
      <w:pPr>
        <w:spacing w:after="0" w:line="240" w:lineRule="auto"/>
      </w:pPr>
      <w:r>
        <w:separator/>
      </w:r>
    </w:p>
  </w:endnote>
  <w:endnote w:type="continuationSeparator" w:id="0">
    <w:p w:rsidR="007D0C7C" w:rsidRDefault="007D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242474"/>
      <w:docPartObj>
        <w:docPartGallery w:val="Page Numbers (Top of Page)"/>
      </w:docPartObj>
    </w:sdtPr>
    <w:sdtEndPr/>
    <w:sdtContent>
      <w:p w:rsidR="00C04E50" w:rsidRDefault="007D0C7C">
        <w:r>
          <w:tab/>
        </w:r>
        <w:r>
          <w:ptab w:relativeTo="margin" w:alignment="center" w:leader="none"/>
        </w:r>
        <w:r>
          <w:rPr>
            <w:rFonts w:ascii="Arial" w:hAnsi="Arial"/>
            <w:color w:val="000000"/>
            <w:sz w:val="16"/>
          </w:rPr>
          <w:t>_______________ Орлова М. С.                                                           _________________ Клименко М. И.</w:t>
        </w:r>
        <w:r>
          <w:tab/>
        </w:r>
        <w:r>
          <w:ptab w:relativeTo="margin" w:alignment="right" w:leader="none"/>
        </w:r>
        <w:r>
          <w:rPr>
            <w:rFonts w:ascii="Arial" w:hAnsi="Arial"/>
            <w:color w:val="000000"/>
            <w:sz w:val="16"/>
          </w:rPr>
          <w:t>_______________ Орлова М. С.                                                           _________________ Клименко М.</w:t>
        </w:r>
        <w:r>
          <w:rPr>
            <w:rFonts w:ascii="Arial" w:hAnsi="Arial"/>
            <w:color w:val="000000"/>
            <w:sz w:val="16"/>
          </w:rPr>
          <w:t xml:space="preserve"> И.</w:t>
        </w:r>
      </w:p>
    </w:sdtContent>
  </w:sdt>
  <w:p w:rsidR="00C04E50" w:rsidRDefault="00C04E5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C7C" w:rsidRDefault="007D0C7C">
      <w:pPr>
        <w:spacing w:after="0" w:line="240" w:lineRule="auto"/>
      </w:pPr>
      <w:r>
        <w:separator/>
      </w:r>
    </w:p>
  </w:footnote>
  <w:footnote w:type="continuationSeparator" w:id="0">
    <w:p w:rsidR="007D0C7C" w:rsidRDefault="007D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2382384"/>
      <w:docPartObj>
        <w:docPartGallery w:val="Page Numbers (Top of Page)"/>
      </w:docPartObj>
    </w:sdtPr>
    <w:sdtEndPr/>
    <w:sdtContent>
      <w:p w:rsidR="00C04E50" w:rsidRDefault="007D0C7C">
        <w:r>
          <w:tab/>
        </w:r>
        <w:r>
          <w:ptab w:relativeTo="margin" w:alignment="right" w:leader="none"/>
        </w:r>
        <w:r>
          <w:rPr>
            <w:rFonts w:ascii="Arial" w:hAnsi="Arial"/>
            <w:color w:val="000000"/>
            <w:sz w:val="16"/>
          </w:rPr>
          <w:fldChar w:fldCharType="begin"/>
        </w:r>
        <w:r>
          <w:rPr>
            <w:rFonts w:ascii="Arial" w:hAnsi="Arial"/>
            <w:sz w:val="16"/>
          </w:rPr>
          <w:instrText xml:space="preserve">PAGE   \* </w:instrText>
        </w:r>
        <w:r>
          <w:rPr>
            <w:rFonts w:ascii="Arial" w:hAnsi="Arial"/>
            <w:sz w:val="16"/>
          </w:rPr>
          <w:instrText>MERGEFORMAT</w:instrText>
        </w:r>
        <w:r>
          <w:rPr>
            <w:rFonts w:ascii="Arial" w:hAnsi="Arial"/>
            <w:sz w:val="16"/>
          </w:rPr>
          <w:fldChar w:fldCharType="end"/>
        </w:r>
      </w:p>
    </w:sdtContent>
  </w:sdt>
  <w:p w:rsidR="00C04E50" w:rsidRDefault="00C04E5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4E50"/>
    <w:rsid w:val="004A720F"/>
    <w:rsid w:val="007D0C7C"/>
    <w:rsid w:val="00C0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</w:style>
  <w:style w:type="paragraph" w:styleId="a4">
    <w:name w:val="footer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1711</Words>
  <Characters>9757</Characters>
  <Application>Microsoft Office Word</Application>
  <DocSecurity>0</DocSecurity>
  <Lines>81</Lines>
  <Paragraphs>22</Paragraphs>
  <ScaleCrop>false</ScaleCrop>
  <Company/>
  <LinksUpToDate>false</LinksUpToDate>
  <CharactersWithSpaces>11446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Manager</cp:lastModifiedBy>
  <cp:revision>3</cp:revision>
  <dcterms:created xsi:type="dcterms:W3CDTF">2022-03-25T02:54:00Z</dcterms:created>
  <dcterms:modified xsi:type="dcterms:W3CDTF">2022-03-25T02:56:00Z</dcterms:modified>
</cp:coreProperties>
</file>